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1E" w:rsidRPr="00652660" w:rsidRDefault="003752E8" w:rsidP="003752E8">
      <w:pPr>
        <w:jc w:val="center"/>
        <w:rPr>
          <w:b/>
          <w:sz w:val="48"/>
          <w:szCs w:val="48"/>
          <w:u w:val="single"/>
        </w:rPr>
      </w:pPr>
      <w:r w:rsidRPr="00652660">
        <w:rPr>
          <w:b/>
          <w:sz w:val="48"/>
          <w:szCs w:val="48"/>
          <w:u w:val="single"/>
        </w:rPr>
        <w:t>Pozvánka na seminář ke kotlíkovým dotacím</w:t>
      </w:r>
    </w:p>
    <w:p w:rsidR="003752E8" w:rsidRPr="00717ECB" w:rsidRDefault="003752E8" w:rsidP="00717ECB">
      <w:pPr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717ECB">
        <w:rPr>
          <w:rFonts w:ascii="Times New Roman" w:hAnsi="Times New Roman" w:cs="Times New Roman"/>
          <w:color w:val="444444"/>
          <w:sz w:val="24"/>
          <w:szCs w:val="24"/>
        </w:rPr>
        <w:t xml:space="preserve">Jihomoravský kraj připravuje v rámci specifického cíle 2.1 prioritní osy 2 nového Operačního programu Životní prostředí projekt na tzv. kotlíkové dotace, jehož cílem bude snížení emisí z lokálního vytápění domácností v Jihomoravském kraji prostřednictvím výměny stávajících kotlů na pevná paliva za nové nízkoemisní zdroje. </w:t>
      </w:r>
    </w:p>
    <w:p w:rsidR="00055999" w:rsidRPr="00792FFC" w:rsidRDefault="00055999" w:rsidP="00717ECB">
      <w:pPr>
        <w:shd w:val="clear" w:color="auto" w:fill="FFFFFF"/>
        <w:spacing w:before="120" w:after="120" w:line="300" w:lineRule="auto"/>
        <w:jc w:val="both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cs-CZ"/>
        </w:rPr>
      </w:pPr>
      <w:r w:rsidRPr="00792FFC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cs-CZ"/>
        </w:rPr>
        <w:t>Městys Vranov nad Dyjí pořádá v pátek 15.1.</w:t>
      </w:r>
      <w:r w:rsidR="00717ECB" w:rsidRPr="00792FFC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cs-CZ"/>
        </w:rPr>
        <w:t>2</w:t>
      </w:r>
      <w:r w:rsidRPr="00792FFC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cs-CZ"/>
        </w:rPr>
        <w:t>016 v Zámeckém hotelu ve Vranově nad Dyjí</w:t>
      </w:r>
      <w:r w:rsidR="00FC634A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cs-CZ"/>
        </w:rPr>
        <w:t xml:space="preserve"> </w:t>
      </w:r>
      <w:r w:rsidRPr="00792FFC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cs-CZ"/>
        </w:rPr>
        <w:t>v</w:t>
      </w:r>
      <w:r w:rsidR="00717ECB" w:rsidRPr="00792FFC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cs-CZ"/>
        </w:rPr>
        <w:t>e</w:t>
      </w:r>
      <w:r w:rsidRPr="00792FFC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cs-CZ"/>
        </w:rPr>
        <w:t> 13.00 hod.</w:t>
      </w:r>
      <w:bookmarkStart w:id="0" w:name="_GoBack"/>
      <w:bookmarkEnd w:id="0"/>
      <w:r w:rsidRPr="00792FFC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cs-CZ"/>
        </w:rPr>
        <w:t>informační seminář k tzv. kotlíkovým dotacím v rámci specifického cíle 2.1 Operačního programu Životní prostředí.</w:t>
      </w:r>
    </w:p>
    <w:p w:rsidR="003752E8" w:rsidRDefault="00055999" w:rsidP="00717ECB">
      <w:pPr>
        <w:shd w:val="clear" w:color="auto" w:fill="FFFFFF"/>
        <w:spacing w:before="120" w:after="120" w:line="30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05599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Seminář je zdarma a je určen pro fyzické osoby – potenciální zájemce o podání žádosti o finanční podporu na dílčí projekt v Jihomoravském kraji. Jeho obsahem bude podrobnější seznámení s obecnými i specifickými pravidly Jihomoravského kraje jako poskytovatele dotace.</w:t>
      </w:r>
      <w:r w:rsidRPr="0005599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br/>
        <w:t xml:space="preserve">Podrobnější informace o kotlíkových dotacích naleznete </w:t>
      </w:r>
      <w:r w:rsidRPr="00717EC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na webových stránkách </w:t>
      </w:r>
      <w:r w:rsidR="00717ECB" w:rsidRPr="00717EC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Jihomoravského kraje.</w:t>
      </w:r>
    </w:p>
    <w:p w:rsidR="00792FFC" w:rsidRDefault="00792FFC" w:rsidP="00792FFC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                                                                                                    Ing. Lubomír Vedra</w:t>
      </w:r>
    </w:p>
    <w:p w:rsidR="00792FFC" w:rsidRPr="00717ECB" w:rsidRDefault="00792FFC" w:rsidP="00792FFC">
      <w:pPr>
        <w:shd w:val="clear" w:color="auto" w:fill="FFFFFF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                                                                                          starosta městyse Vranov nad Dyjí</w:t>
      </w:r>
    </w:p>
    <w:sectPr w:rsidR="00792FFC" w:rsidRPr="00717ECB" w:rsidSect="0038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52E8"/>
    <w:rsid w:val="00055999"/>
    <w:rsid w:val="002E681E"/>
    <w:rsid w:val="003752E8"/>
    <w:rsid w:val="0038575D"/>
    <w:rsid w:val="00652660"/>
    <w:rsid w:val="00717ECB"/>
    <w:rsid w:val="00792FFC"/>
    <w:rsid w:val="00FC6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7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5999"/>
    <w:rPr>
      <w:color w:val="00539B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6811">
              <w:marLeft w:val="300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27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TIC</cp:lastModifiedBy>
  <cp:revision>7</cp:revision>
  <cp:lastPrinted>2016-01-04T11:58:00Z</cp:lastPrinted>
  <dcterms:created xsi:type="dcterms:W3CDTF">2015-12-22T12:13:00Z</dcterms:created>
  <dcterms:modified xsi:type="dcterms:W3CDTF">2016-01-04T12:10:00Z</dcterms:modified>
</cp:coreProperties>
</file>